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B3" w:rsidRPr="00766FB5" w:rsidRDefault="005B2DB3" w:rsidP="005B2DB3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  <w:r w:rsidRPr="00766FB5">
        <w:rPr>
          <w:rFonts w:ascii="仿宋" w:eastAsia="仿宋" w:hAnsi="仿宋"/>
          <w:color w:val="000000"/>
          <w:sz w:val="32"/>
          <w:szCs w:val="32"/>
        </w:rPr>
        <w:t>附件</w:t>
      </w:r>
      <w:r w:rsidR="008C456A">
        <w:rPr>
          <w:rFonts w:ascii="仿宋" w:eastAsia="仿宋" w:hAnsi="仿宋"/>
          <w:color w:val="000000"/>
          <w:sz w:val="32"/>
          <w:szCs w:val="32"/>
        </w:rPr>
        <w:t>2</w:t>
      </w:r>
      <w:bookmarkStart w:id="0" w:name="_GoBack"/>
      <w:bookmarkEnd w:id="0"/>
      <w:r w:rsidRPr="00766FB5">
        <w:rPr>
          <w:rFonts w:ascii="仿宋" w:eastAsia="仿宋" w:hAnsi="仿宋"/>
          <w:color w:val="000000"/>
          <w:sz w:val="32"/>
          <w:szCs w:val="32"/>
        </w:rPr>
        <w:t>：</w:t>
      </w:r>
    </w:p>
    <w:p w:rsidR="005B2DB3" w:rsidRPr="009A230C" w:rsidRDefault="005B2DB3" w:rsidP="005B2DB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A230C">
        <w:rPr>
          <w:rFonts w:ascii="Times New Roman" w:eastAsia="方正小标宋简体" w:hAnsi="Times New Roman"/>
          <w:sz w:val="44"/>
          <w:szCs w:val="44"/>
        </w:rPr>
        <w:t>广东省</w:t>
      </w:r>
      <w:r w:rsidRPr="009A230C">
        <w:rPr>
          <w:rFonts w:ascii="Times New Roman" w:eastAsia="方正小标宋简体" w:hAnsi="Times New Roman"/>
          <w:sz w:val="44"/>
          <w:szCs w:val="44"/>
        </w:rPr>
        <w:t>2021</w:t>
      </w:r>
      <w:r w:rsidRPr="009A230C">
        <w:rPr>
          <w:rFonts w:ascii="Times New Roman" w:eastAsia="方正小标宋简体" w:hAnsi="Times New Roman"/>
          <w:sz w:val="44"/>
          <w:szCs w:val="44"/>
        </w:rPr>
        <w:t>年成人高等教育学士学位</w:t>
      </w:r>
    </w:p>
    <w:p w:rsidR="005B2DB3" w:rsidRPr="009A230C" w:rsidRDefault="005B2DB3" w:rsidP="005B2DB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9A230C">
        <w:rPr>
          <w:rFonts w:ascii="Times New Roman" w:eastAsia="方正小标宋简体" w:hAnsi="Times New Roman"/>
          <w:sz w:val="44"/>
          <w:szCs w:val="44"/>
        </w:rPr>
        <w:t>外国语水平统一考试</w:t>
      </w:r>
      <w:r w:rsidRPr="009A230C">
        <w:rPr>
          <w:rFonts w:ascii="Times New Roman" w:eastAsia="方正小标宋简体" w:hAnsi="Times New Roman"/>
          <w:color w:val="000000"/>
          <w:sz w:val="44"/>
          <w:szCs w:val="44"/>
        </w:rPr>
        <w:t>报名流程及注意事项</w:t>
      </w:r>
    </w:p>
    <w:p w:rsidR="005B2DB3" w:rsidRPr="009A230C" w:rsidRDefault="005B2DB3" w:rsidP="005B2DB3">
      <w:pPr>
        <w:widowControl/>
        <w:shd w:val="clear" w:color="auto" w:fill="FFFFFF"/>
        <w:adjustRightInd w:val="0"/>
        <w:snapToGrid w:val="0"/>
        <w:spacing w:line="560" w:lineRule="exact"/>
        <w:rPr>
          <w:rFonts w:ascii="Times New Roman" w:eastAsia="仿宋" w:hAnsi="Times New Roman"/>
          <w:b/>
          <w:color w:val="000000"/>
          <w:sz w:val="44"/>
          <w:szCs w:val="44"/>
        </w:rPr>
      </w:pPr>
    </w:p>
    <w:p w:rsidR="005B2DB3" w:rsidRPr="009A230C" w:rsidRDefault="005B2DB3" w:rsidP="005B2DB3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9A230C">
        <w:rPr>
          <w:rFonts w:ascii="Times New Roman" w:eastAsia="黑体" w:hAnsi="Times New Roman"/>
          <w:color w:val="000000"/>
          <w:sz w:val="32"/>
          <w:szCs w:val="32"/>
        </w:rPr>
        <w:t>一、报名流程</w:t>
      </w:r>
    </w:p>
    <w:p w:rsidR="005B2DB3" w:rsidRPr="009A230C" w:rsidRDefault="005B2DB3" w:rsidP="005B2DB3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 w:rsidRPr="009A230C">
        <w:rPr>
          <w:rFonts w:ascii="Times New Roman" w:eastAsia="仿宋_GB2312" w:hAnsi="Times New Roman"/>
          <w:kern w:val="0"/>
          <w:sz w:val="32"/>
          <w:szCs w:val="32"/>
        </w:rPr>
        <w:t>第一步：登录广东省教育考试院统考报名网站（</w:t>
      </w:r>
      <w:r w:rsidRPr="009A230C">
        <w:rPr>
          <w:rFonts w:ascii="Times New Roman" w:eastAsia="仿宋_GB2312" w:hAnsi="Times New Roman"/>
          <w:kern w:val="0"/>
          <w:sz w:val="32"/>
          <w:szCs w:val="32"/>
        </w:rPr>
        <w:t>https://www.eeagd.edu.cn/crxwwy</w:t>
      </w:r>
      <w:r w:rsidRPr="009A230C">
        <w:rPr>
          <w:rFonts w:ascii="Times New Roman" w:eastAsia="仿宋_GB2312" w:hAnsi="Times New Roman"/>
          <w:kern w:val="0"/>
          <w:sz w:val="32"/>
          <w:szCs w:val="32"/>
        </w:rPr>
        <w:t>），阅读《报考须知》，新生按照网站提示填写个人信息进行注册，已注册考生可直接登录。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第二步：填写个人资料，并通过微信小程序拍照上传。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第三步：等待审核。考生等待所报</w:t>
      </w:r>
      <w:r w:rsidRPr="009A230C">
        <w:rPr>
          <w:rFonts w:ascii="Times New Roman" w:eastAsia="仿宋_GB2312" w:hAnsi="Times New Roman" w:hint="eastAsia"/>
          <w:sz w:val="32"/>
          <w:szCs w:val="32"/>
        </w:rPr>
        <w:t>考的学位授予</w:t>
      </w:r>
      <w:r w:rsidRPr="009A230C">
        <w:rPr>
          <w:rFonts w:ascii="Times New Roman" w:eastAsia="仿宋_GB2312" w:hAnsi="Times New Roman"/>
          <w:sz w:val="32"/>
          <w:szCs w:val="32"/>
        </w:rPr>
        <w:t>院校审核。</w:t>
      </w:r>
      <w:r w:rsidRPr="009A230C">
        <w:rPr>
          <w:rFonts w:ascii="Times New Roman" w:eastAsia="仿宋_GB2312" w:hAnsi="Times New Roman" w:hint="eastAsia"/>
          <w:sz w:val="32"/>
          <w:szCs w:val="32"/>
        </w:rPr>
        <w:t>审核结果不另行通知，</w:t>
      </w:r>
      <w:r w:rsidRPr="009A230C">
        <w:rPr>
          <w:rFonts w:ascii="Times New Roman" w:eastAsia="仿宋_GB2312" w:hAnsi="Times New Roman"/>
          <w:sz w:val="32"/>
          <w:szCs w:val="32"/>
        </w:rPr>
        <w:t>请考生自行</w:t>
      </w:r>
      <w:r w:rsidRPr="009A230C">
        <w:rPr>
          <w:rFonts w:ascii="Times New Roman" w:eastAsia="仿宋_GB2312" w:hAnsi="Times New Roman" w:hint="eastAsia"/>
          <w:sz w:val="32"/>
          <w:szCs w:val="32"/>
        </w:rPr>
        <w:t>登录报名网站</w:t>
      </w:r>
      <w:r w:rsidRPr="009A230C">
        <w:rPr>
          <w:rFonts w:ascii="Times New Roman" w:eastAsia="仿宋_GB2312" w:hAnsi="Times New Roman"/>
          <w:sz w:val="32"/>
          <w:szCs w:val="32"/>
        </w:rPr>
        <w:t>关注审核状态。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第三步：缴费。网上审核通过后，在网上缴费截止</w:t>
      </w:r>
      <w:r w:rsidRPr="009A230C">
        <w:rPr>
          <w:rFonts w:ascii="Times New Roman" w:eastAsia="仿宋_GB2312" w:hAnsi="Times New Roman" w:hint="eastAsia"/>
          <w:sz w:val="32"/>
          <w:szCs w:val="32"/>
        </w:rPr>
        <w:t>时间</w:t>
      </w:r>
      <w:r w:rsidRPr="009A230C">
        <w:rPr>
          <w:rFonts w:ascii="Times New Roman" w:eastAsia="仿宋_GB2312" w:hAnsi="Times New Roman"/>
          <w:sz w:val="32"/>
          <w:szCs w:val="32"/>
        </w:rPr>
        <w:t>前，考生可登录网上报名系统，按照系统提示在线支付考试费。未经审核或审核不通过的考生，不能支付考试费。审核通过，逾期未在网上缴纳考试费的考生，报名系统将视其为放弃报考，并自动注销该生当次报考信息。缴费成功后，考生报名成功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成功报名的考生于</w:t>
      </w:r>
      <w:r w:rsidRPr="009A230C">
        <w:rPr>
          <w:rFonts w:ascii="Times New Roman" w:eastAsia="仿宋_GB2312" w:hAnsi="Times New Roman"/>
          <w:color w:val="000000"/>
          <w:sz w:val="32"/>
          <w:szCs w:val="32"/>
        </w:rPr>
        <w:t>202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 w:rsidRPr="009A230C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 w:rsidRPr="009A230C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19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00</w:t>
      </w:r>
      <w:r w:rsidRPr="009A230C">
        <w:rPr>
          <w:rFonts w:ascii="Times New Roman" w:eastAsia="仿宋_GB2312" w:hAnsi="Times New Roman"/>
          <w:color w:val="000000"/>
          <w:sz w:val="32"/>
          <w:szCs w:val="32"/>
        </w:rPr>
        <w:t>-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24</w:t>
      </w:r>
      <w:r w:rsidRPr="009A230C">
        <w:rPr>
          <w:rFonts w:ascii="Times New Roman" w:eastAsia="仿宋_GB2312" w:hAnsi="Times New Roman"/>
          <w:color w:val="000000"/>
          <w:sz w:val="32"/>
          <w:szCs w:val="32"/>
        </w:rPr>
        <w:t>日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15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Pr="009A230C">
        <w:rPr>
          <w:rFonts w:ascii="Times New Roman" w:eastAsia="仿宋_GB2312" w:hAnsi="Times New Roman" w:hint="eastAsia"/>
          <w:color w:val="000000"/>
          <w:sz w:val="32"/>
          <w:szCs w:val="32"/>
        </w:rPr>
        <w:t>15</w:t>
      </w:r>
      <w:r w:rsidRPr="009A230C">
        <w:rPr>
          <w:rFonts w:ascii="Times New Roman" w:eastAsia="仿宋_GB2312" w:hAnsi="Times New Roman"/>
          <w:sz w:val="32"/>
          <w:szCs w:val="32"/>
        </w:rPr>
        <w:t>登录网上报名系统，根据提示下载准考证</w:t>
      </w:r>
      <w:r w:rsidRPr="009A230C">
        <w:rPr>
          <w:rFonts w:ascii="Times New Roman" w:eastAsia="仿宋_GB2312" w:hAnsi="Times New Roman" w:hint="eastAsia"/>
          <w:sz w:val="32"/>
          <w:szCs w:val="32"/>
        </w:rPr>
        <w:t>PDF</w:t>
      </w:r>
      <w:r w:rsidRPr="009A230C">
        <w:rPr>
          <w:rFonts w:ascii="Times New Roman" w:eastAsia="仿宋_GB2312" w:hAnsi="Times New Roman"/>
          <w:sz w:val="32"/>
          <w:szCs w:val="32"/>
        </w:rPr>
        <w:t>文件。下载后，仔细核对个人信息，并打印准考证。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A230C">
        <w:rPr>
          <w:rFonts w:ascii="Times New Roman" w:eastAsia="黑体" w:hAnsi="Times New Roman"/>
          <w:sz w:val="32"/>
          <w:szCs w:val="32"/>
        </w:rPr>
        <w:t>二、注意事项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（一）考生</w:t>
      </w:r>
      <w:r w:rsidRPr="009A230C">
        <w:rPr>
          <w:rFonts w:ascii="Times New Roman" w:eastAsia="仿宋_GB2312" w:hAnsi="Times New Roman" w:hint="eastAsia"/>
          <w:sz w:val="32"/>
          <w:szCs w:val="32"/>
        </w:rPr>
        <w:t>申请学校为学位授予院校，申请专业为学位</w:t>
      </w:r>
      <w:r w:rsidRPr="009A230C">
        <w:rPr>
          <w:rFonts w:ascii="Times New Roman" w:eastAsia="仿宋_GB2312" w:hAnsi="Times New Roman" w:hint="eastAsia"/>
          <w:sz w:val="32"/>
          <w:szCs w:val="32"/>
        </w:rPr>
        <w:lastRenderedPageBreak/>
        <w:t>相关专业。未经学位授予院校同意，考生不可申请其他学校，否则考试成绩可能无法使用。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 w:hint="eastAsia"/>
          <w:sz w:val="32"/>
          <w:szCs w:val="32"/>
        </w:rPr>
        <w:t>（二）</w:t>
      </w:r>
      <w:r w:rsidRPr="009A230C">
        <w:rPr>
          <w:rFonts w:ascii="Times New Roman" w:eastAsia="仿宋_GB2312" w:hAnsi="Times New Roman"/>
          <w:sz w:val="32"/>
          <w:szCs w:val="32"/>
        </w:rPr>
        <w:t>学位授予院校根据考生个人信息进行资格审核，</w:t>
      </w:r>
      <w:r w:rsidRPr="009A230C">
        <w:rPr>
          <w:rFonts w:ascii="Times New Roman" w:eastAsia="仿宋_GB2312" w:hAnsi="Times New Roman" w:hint="eastAsia"/>
          <w:sz w:val="32"/>
          <w:szCs w:val="32"/>
        </w:rPr>
        <w:t>考生</w:t>
      </w:r>
      <w:r w:rsidRPr="009A230C">
        <w:rPr>
          <w:rFonts w:ascii="Times New Roman" w:eastAsia="仿宋_GB2312" w:hAnsi="Times New Roman"/>
          <w:sz w:val="32"/>
          <w:szCs w:val="32"/>
        </w:rPr>
        <w:t>必须保证所填写个人信息准确无误，否则将影响审核结果。报名确认提交后，个人信息不可更改。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（二）考生在线摄像及缴费需使用手机微信功能，请提前准备。</w:t>
      </w:r>
      <w:r w:rsidRPr="009A230C">
        <w:rPr>
          <w:rFonts w:ascii="Times New Roman" w:eastAsia="仿宋_GB2312" w:hAnsi="Times New Roman" w:hint="eastAsia"/>
          <w:sz w:val="32"/>
          <w:szCs w:val="32"/>
        </w:rPr>
        <w:t>如本人无微信或微信功能受限，可使用他人微信，输入报名号及密码进行摄像及缴费。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（三）考生缴费成功，考点即预留考位，考生不论是否实际到考，报名费用均不予退还。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/>
          <w:sz w:val="32"/>
          <w:szCs w:val="32"/>
        </w:rPr>
        <w:t>（四）考点考位有限，额满即止，请考生抓紧时间报名。</w:t>
      </w:r>
    </w:p>
    <w:p w:rsidR="005B2DB3" w:rsidRPr="009A230C" w:rsidRDefault="005B2DB3" w:rsidP="005B2D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A230C">
        <w:rPr>
          <w:rFonts w:ascii="Times New Roman" w:eastAsia="仿宋_GB2312" w:hAnsi="Times New Roman" w:hint="eastAsia"/>
          <w:sz w:val="32"/>
          <w:szCs w:val="32"/>
        </w:rPr>
        <w:t>（五）考生打印准考证后，须认真阅读准考证上的注意事项，按要求做好考前准备，否则可能无法顺利进入考场。</w:t>
      </w:r>
    </w:p>
    <w:p w:rsidR="005B2DB3" w:rsidRPr="009A230C" w:rsidRDefault="005B2DB3" w:rsidP="005B2DB3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6F0123" w:rsidRPr="005B2DB3" w:rsidRDefault="006F0123"/>
    <w:sectPr w:rsidR="006F0123" w:rsidRPr="005B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91" w:rsidRDefault="00506891" w:rsidP="005B2DB3">
      <w:r>
        <w:separator/>
      </w:r>
    </w:p>
  </w:endnote>
  <w:endnote w:type="continuationSeparator" w:id="0">
    <w:p w:rsidR="00506891" w:rsidRDefault="00506891" w:rsidP="005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91" w:rsidRDefault="00506891" w:rsidP="005B2DB3">
      <w:r>
        <w:separator/>
      </w:r>
    </w:p>
  </w:footnote>
  <w:footnote w:type="continuationSeparator" w:id="0">
    <w:p w:rsidR="00506891" w:rsidRDefault="00506891" w:rsidP="005B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8"/>
    <w:rsid w:val="00506891"/>
    <w:rsid w:val="005B2DB3"/>
    <w:rsid w:val="006720DF"/>
    <w:rsid w:val="006F0123"/>
    <w:rsid w:val="008834A8"/>
    <w:rsid w:val="008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CF083-2846-4CE5-986A-2D07DC4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D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DB3"/>
    <w:rPr>
      <w:sz w:val="18"/>
      <w:szCs w:val="18"/>
    </w:rPr>
  </w:style>
  <w:style w:type="paragraph" w:styleId="a5">
    <w:name w:val="Normal (Web)"/>
    <w:basedOn w:val="a"/>
    <w:unhideWhenUsed/>
    <w:rsid w:val="005B2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2021-01-19T02:54:00Z</dcterms:created>
  <dcterms:modified xsi:type="dcterms:W3CDTF">2021-01-19T03:51:00Z</dcterms:modified>
</cp:coreProperties>
</file>